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firstLine="658"/>
        <w:jc w:val="center"/>
        <w:rPr>
          <w:rFonts w:ascii="仿宋_GB2312" w:eastAsia="仿宋_GB2312"/>
          <w:sz w:val="48"/>
          <w:szCs w:val="48"/>
        </w:rPr>
      </w:pPr>
      <w:r>
        <w:rPr>
          <w:rFonts w:hint="eastAsia" w:ascii="仿宋_GB2312" w:eastAsia="仿宋_GB2312"/>
          <w:sz w:val="48"/>
          <w:szCs w:val="48"/>
        </w:rPr>
        <w:t>202</w:t>
      </w:r>
      <w:r>
        <w:rPr>
          <w:rFonts w:hint="eastAsia" w:ascii="仿宋_GB2312" w:eastAsia="仿宋_GB2312"/>
          <w:sz w:val="48"/>
          <w:szCs w:val="48"/>
          <w:lang w:val="en-US" w:eastAsia="zh-CN"/>
        </w:rPr>
        <w:t>3</w:t>
      </w:r>
      <w:r>
        <w:rPr>
          <w:rFonts w:ascii="仿宋_GB2312" w:eastAsia="仿宋_GB2312"/>
          <w:sz w:val="48"/>
          <w:szCs w:val="48"/>
        </w:rPr>
        <w:t>年度</w:t>
      </w:r>
      <w:r>
        <w:rPr>
          <w:rFonts w:hint="eastAsia" w:ascii="仿宋_GB2312" w:eastAsia="仿宋_GB2312"/>
          <w:sz w:val="48"/>
          <w:szCs w:val="48"/>
          <w:lang w:eastAsia="zh-CN"/>
        </w:rPr>
        <w:t>办公家具</w:t>
      </w:r>
      <w:r>
        <w:rPr>
          <w:rFonts w:ascii="仿宋_GB2312" w:eastAsia="仿宋_GB2312"/>
          <w:sz w:val="48"/>
          <w:szCs w:val="48"/>
        </w:rPr>
        <w:t>预采购</w:t>
      </w:r>
      <w:r>
        <w:rPr>
          <w:rFonts w:hint="eastAsia" w:ascii="仿宋_GB2312" w:eastAsia="仿宋_GB2312"/>
          <w:sz w:val="48"/>
          <w:szCs w:val="48"/>
        </w:rPr>
        <w:t>清单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部门/单位</w:t>
      </w:r>
      <w:r>
        <w:rPr>
          <w:rFonts w:ascii="仿宋_GB2312" w:eastAsia="仿宋_GB2312"/>
          <w:sz w:val="32"/>
          <w:szCs w:val="32"/>
        </w:rPr>
        <w:t>（盖章）：</w:t>
      </w:r>
    </w:p>
    <w:tbl>
      <w:tblPr>
        <w:tblStyle w:val="3"/>
        <w:tblW w:w="14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91"/>
        <w:gridCol w:w="1751"/>
        <w:gridCol w:w="1553"/>
        <w:gridCol w:w="827"/>
        <w:gridCol w:w="1392"/>
        <w:gridCol w:w="2010"/>
        <w:gridCol w:w="5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家具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规格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尺寸、颜色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类似图片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预计金额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到货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5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门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单位负责人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分管院领导：</w:t>
      </w:r>
    </w:p>
    <w:p>
      <w:pPr>
        <w:wordWrap w:val="0"/>
        <w:ind w:firstLine="66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60"/>
        <w:jc w:val="righ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日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1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2022-12-12T01:44:00Z</dcterms:created>
  <dc:creator>琛然</dc:creator>
  <cp:lastModifiedBy>琛然</cp:lastModifiedBy>
  <dcterms:modified xsi:type="dcterms:W3CDTF">2022-12-12T01:45:57Z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A61C14F9D3F343E4AB766DFAC0EF73CD</vt:lpwstr>
  </property>
</Properties>
</file>